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C27C3" w14:textId="77777777" w:rsidR="00124F58" w:rsidRPr="007540D6" w:rsidRDefault="00124F58" w:rsidP="007540D6">
      <w:pPr>
        <w:pStyle w:val="NoSpacing"/>
        <w:rPr>
          <w:rFonts w:ascii="Calibri" w:hAnsi="Calibri" w:cs="Calibri"/>
        </w:rPr>
      </w:pPr>
      <w:r w:rsidRPr="007540D6">
        <w:rPr>
          <w:rFonts w:ascii="Calibri" w:hAnsi="Calibri" w:cs="Calibri"/>
          <w:noProof/>
        </w:rPr>
        <w:drawing>
          <wp:inline distT="0" distB="0" distL="0" distR="0" wp14:anchorId="6104F126" wp14:editId="6CF54D80">
            <wp:extent cx="1483648" cy="548640"/>
            <wp:effectExtent l="0" t="0" r="2540" b="0"/>
            <wp:docPr id="457878679"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878679" name="Picture 2" descr="A black background with a black square&#10;&#10;Description automatically generated with medium confidence"/>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1483648" cy="548640"/>
                    </a:xfrm>
                    <a:prstGeom prst="rect">
                      <a:avLst/>
                    </a:prstGeom>
                    <a:noFill/>
                    <a:ln>
                      <a:noFill/>
                    </a:ln>
                  </pic:spPr>
                </pic:pic>
              </a:graphicData>
            </a:graphic>
          </wp:inline>
        </w:drawing>
      </w:r>
    </w:p>
    <w:p w14:paraId="40FE2434" w14:textId="77777777" w:rsidR="00124F58" w:rsidRPr="007540D6" w:rsidRDefault="00124F58" w:rsidP="007540D6">
      <w:pPr>
        <w:pStyle w:val="NoSpacing"/>
        <w:rPr>
          <w:rFonts w:ascii="Calibri" w:hAnsi="Calibri" w:cs="Calibri"/>
        </w:rPr>
      </w:pPr>
      <w:r w:rsidRPr="007540D6">
        <w:rPr>
          <w:rFonts w:ascii="Calibri" w:hAnsi="Calibri" w:cs="Calibri"/>
          <w:b/>
          <w:bCs/>
        </w:rPr>
        <w:t>Perfect Game SEC:</w:t>
      </w:r>
      <w:r w:rsidRPr="007540D6">
        <w:rPr>
          <w:rFonts w:ascii="Calibri" w:hAnsi="Calibri" w:cs="Calibri"/>
        </w:rPr>
        <w:t xml:space="preserve"> Alabama | Georgia | North Carolina | South Carolina | Tennessee | Virginia</w:t>
      </w:r>
    </w:p>
    <w:p w14:paraId="0649CDAB" w14:textId="77777777" w:rsidR="00124F58" w:rsidRDefault="00124F58" w:rsidP="007540D6">
      <w:pPr>
        <w:pStyle w:val="NoSpacing"/>
        <w:rPr>
          <w:rFonts w:ascii="Calibri" w:hAnsi="Calibri" w:cs="Calibri"/>
          <w:b/>
          <w:bCs/>
        </w:rPr>
      </w:pPr>
    </w:p>
    <w:p w14:paraId="0A446353" w14:textId="77777777" w:rsidR="000E427F" w:rsidRPr="007540D6" w:rsidRDefault="000E427F" w:rsidP="007540D6">
      <w:pPr>
        <w:pStyle w:val="NoSpacing"/>
        <w:rPr>
          <w:rFonts w:ascii="Calibri" w:hAnsi="Calibri" w:cs="Calibri"/>
          <w:b/>
          <w:bCs/>
        </w:rPr>
      </w:pPr>
    </w:p>
    <w:p w14:paraId="5863DB22" w14:textId="6D10289D" w:rsidR="00124F58" w:rsidRPr="007540D6" w:rsidRDefault="00614C1E" w:rsidP="007540D6">
      <w:pPr>
        <w:pStyle w:val="NoSpacing"/>
        <w:rPr>
          <w:rFonts w:ascii="Calibri" w:hAnsi="Calibri" w:cs="Calibri"/>
          <w:b/>
          <w:bCs/>
        </w:rPr>
      </w:pPr>
      <w:r>
        <w:rPr>
          <w:rFonts w:ascii="Calibri" w:hAnsi="Calibri" w:cs="Calibri"/>
          <w:b/>
          <w:bCs/>
        </w:rPr>
        <w:t>June 12</w:t>
      </w:r>
      <w:r w:rsidR="00124F58" w:rsidRPr="007540D6">
        <w:rPr>
          <w:rFonts w:ascii="Calibri" w:hAnsi="Calibri" w:cs="Calibri"/>
          <w:b/>
          <w:bCs/>
        </w:rPr>
        <w:t>, 202</w:t>
      </w:r>
      <w:r>
        <w:rPr>
          <w:rFonts w:ascii="Calibri" w:hAnsi="Calibri" w:cs="Calibri"/>
          <w:b/>
          <w:bCs/>
        </w:rPr>
        <w:t>5</w:t>
      </w:r>
    </w:p>
    <w:p w14:paraId="2EA31C32" w14:textId="77777777" w:rsidR="00124F58" w:rsidRPr="007540D6" w:rsidRDefault="00124F58" w:rsidP="007540D6">
      <w:pPr>
        <w:pStyle w:val="NoSpacing"/>
        <w:rPr>
          <w:rFonts w:ascii="Calibri" w:hAnsi="Calibri" w:cs="Calibri"/>
          <w:b/>
          <w:bCs/>
        </w:rPr>
      </w:pPr>
    </w:p>
    <w:p w14:paraId="427D6E80" w14:textId="63086E27" w:rsidR="00124F58" w:rsidRPr="007540D6" w:rsidRDefault="00124F58" w:rsidP="007540D6">
      <w:pPr>
        <w:pStyle w:val="NoSpacing"/>
        <w:rPr>
          <w:rFonts w:ascii="Calibri" w:hAnsi="Calibri" w:cs="Calibri"/>
        </w:rPr>
      </w:pPr>
      <w:r w:rsidRPr="007540D6">
        <w:rPr>
          <w:rFonts w:ascii="Calibri" w:hAnsi="Calibri" w:cs="Calibri"/>
          <w:b/>
          <w:bCs/>
        </w:rPr>
        <w:t xml:space="preserve">Subject: </w:t>
      </w:r>
      <w:r w:rsidR="0065267F" w:rsidRPr="0065267F">
        <w:rPr>
          <w:rFonts w:ascii="Calibri" w:hAnsi="Calibri" w:cs="Calibri"/>
        </w:rPr>
        <w:t>Perfect Game Southeast</w:t>
      </w:r>
      <w:r w:rsidR="0065267F">
        <w:rPr>
          <w:rFonts w:ascii="Calibri" w:hAnsi="Calibri" w:cs="Calibri"/>
        </w:rPr>
        <w:t xml:space="preserve"> Coastal</w:t>
      </w:r>
      <w:r w:rsidR="0065267F" w:rsidRPr="0065267F">
        <w:rPr>
          <w:rFonts w:ascii="Calibri" w:hAnsi="Calibri" w:cs="Calibri"/>
        </w:rPr>
        <w:t xml:space="preserve"> (SEC): A Leader in Amateur Baseball</w:t>
      </w:r>
    </w:p>
    <w:p w14:paraId="48713455" w14:textId="77777777" w:rsidR="00656556" w:rsidRPr="007540D6" w:rsidRDefault="00656556" w:rsidP="007540D6">
      <w:pPr>
        <w:pStyle w:val="NoSpacing"/>
        <w:rPr>
          <w:rFonts w:ascii="Calibri" w:hAnsi="Calibri" w:cs="Calibri"/>
        </w:rPr>
      </w:pPr>
    </w:p>
    <w:p w14:paraId="6E4E1B1B" w14:textId="04BC9AAD" w:rsidR="0065267F" w:rsidRPr="0065267F" w:rsidRDefault="0065267F" w:rsidP="0065267F">
      <w:pPr>
        <w:pStyle w:val="NoSpacing"/>
        <w:rPr>
          <w:rFonts w:ascii="Calibri" w:hAnsi="Calibri" w:cs="Calibri"/>
        </w:rPr>
      </w:pPr>
      <w:r w:rsidRPr="0065267F">
        <w:rPr>
          <w:rFonts w:ascii="Calibri" w:hAnsi="Calibri" w:cs="Calibri"/>
        </w:rPr>
        <w:t>Perfect Game Southeast (SEC) stands as a premier entity in the amateur baseball landscape, dedicated to providing unparalleled opportunities for young athletes to showcase their talents, develop their skills, and pursue their dreams of playing at the collegiate and professional levels.</w:t>
      </w:r>
    </w:p>
    <w:p w14:paraId="4572C282" w14:textId="77777777" w:rsidR="0065267F" w:rsidRPr="0065267F" w:rsidRDefault="0065267F" w:rsidP="0065267F">
      <w:pPr>
        <w:pStyle w:val="NoSpacing"/>
        <w:rPr>
          <w:rFonts w:ascii="Calibri" w:hAnsi="Calibri" w:cs="Calibri"/>
          <w:b/>
          <w:bCs/>
        </w:rPr>
      </w:pPr>
    </w:p>
    <w:p w14:paraId="5E9CDE0D" w14:textId="77777777" w:rsidR="0065267F" w:rsidRPr="0065267F" w:rsidRDefault="0065267F" w:rsidP="0065267F">
      <w:pPr>
        <w:pStyle w:val="NoSpacing"/>
        <w:rPr>
          <w:rFonts w:ascii="Calibri" w:hAnsi="Calibri" w:cs="Calibri"/>
          <w:b/>
          <w:bCs/>
        </w:rPr>
      </w:pPr>
      <w:r w:rsidRPr="0065267F">
        <w:rPr>
          <w:rFonts w:ascii="Calibri" w:hAnsi="Calibri" w:cs="Calibri"/>
          <w:b/>
          <w:bCs/>
        </w:rPr>
        <w:t>Our Impact:</w:t>
      </w:r>
    </w:p>
    <w:p w14:paraId="42FF76FC" w14:textId="77777777" w:rsidR="0065267F" w:rsidRPr="0065267F" w:rsidRDefault="0065267F" w:rsidP="0065267F">
      <w:pPr>
        <w:pStyle w:val="NoSpacing"/>
        <w:rPr>
          <w:rFonts w:ascii="Calibri" w:hAnsi="Calibri" w:cs="Calibri"/>
          <w:b/>
          <w:bCs/>
        </w:rPr>
      </w:pPr>
    </w:p>
    <w:p w14:paraId="5D84685A" w14:textId="77777777" w:rsidR="0065267F" w:rsidRPr="00A51EE5" w:rsidRDefault="0065267F" w:rsidP="00A51EE5">
      <w:pPr>
        <w:pStyle w:val="NoSpacing"/>
        <w:numPr>
          <w:ilvl w:val="0"/>
          <w:numId w:val="9"/>
        </w:numPr>
        <w:rPr>
          <w:rFonts w:ascii="Calibri" w:hAnsi="Calibri" w:cs="Calibri"/>
        </w:rPr>
      </w:pPr>
      <w:r w:rsidRPr="00A51EE5">
        <w:rPr>
          <w:rFonts w:ascii="Calibri" w:hAnsi="Calibri" w:cs="Calibri"/>
          <w:b/>
          <w:bCs/>
        </w:rPr>
        <w:t>Teams:</w:t>
      </w:r>
      <w:r w:rsidRPr="00A51EE5">
        <w:rPr>
          <w:rFonts w:ascii="Calibri" w:hAnsi="Calibri" w:cs="Calibri"/>
        </w:rPr>
        <w:t xml:space="preserve"> We annually host and manage hundreds of highly competitive teams, ranging from youth divisions to high school showcases.</w:t>
      </w:r>
    </w:p>
    <w:p w14:paraId="3BA4377C" w14:textId="77777777" w:rsidR="0065267F" w:rsidRPr="00A51EE5" w:rsidRDefault="0065267F" w:rsidP="00A51EE5">
      <w:pPr>
        <w:pStyle w:val="NoSpacing"/>
        <w:numPr>
          <w:ilvl w:val="0"/>
          <w:numId w:val="9"/>
        </w:numPr>
        <w:rPr>
          <w:rFonts w:ascii="Calibri" w:hAnsi="Calibri" w:cs="Calibri"/>
        </w:rPr>
      </w:pPr>
      <w:r w:rsidRPr="00A51EE5">
        <w:rPr>
          <w:rFonts w:ascii="Calibri" w:hAnsi="Calibri" w:cs="Calibri"/>
          <w:b/>
          <w:bCs/>
        </w:rPr>
        <w:t>States:</w:t>
      </w:r>
      <w:r w:rsidRPr="00A51EE5">
        <w:rPr>
          <w:rFonts w:ascii="Calibri" w:hAnsi="Calibri" w:cs="Calibri"/>
        </w:rPr>
        <w:t xml:space="preserve"> Our extensive network and event schedule cover a broad geographical footprint, primarily spanning the entire southeastern United States and beyond.</w:t>
      </w:r>
    </w:p>
    <w:p w14:paraId="25F17461" w14:textId="77777777" w:rsidR="0065267F" w:rsidRPr="00A51EE5" w:rsidRDefault="0065267F" w:rsidP="00A51EE5">
      <w:pPr>
        <w:pStyle w:val="NoSpacing"/>
        <w:numPr>
          <w:ilvl w:val="0"/>
          <w:numId w:val="9"/>
        </w:numPr>
        <w:rPr>
          <w:rFonts w:ascii="Calibri" w:hAnsi="Calibri" w:cs="Calibri"/>
        </w:rPr>
      </w:pPr>
      <w:r w:rsidRPr="00A51EE5">
        <w:rPr>
          <w:rFonts w:ascii="Calibri" w:hAnsi="Calibri" w:cs="Calibri"/>
          <w:b/>
          <w:bCs/>
        </w:rPr>
        <w:t>Participants:</w:t>
      </w:r>
      <w:r w:rsidRPr="00A51EE5">
        <w:rPr>
          <w:rFonts w:ascii="Calibri" w:hAnsi="Calibri" w:cs="Calibri"/>
        </w:rPr>
        <w:t xml:space="preserve"> Each year, we welcome thousands of aspiring baseball players, giving them platforms to compete against top-tier talent and gain exposure to college coaches and professional scouts. Our events are meticulously organized, focusing on player development, competitive integrity, and </w:t>
      </w:r>
      <w:proofErr w:type="gramStart"/>
      <w:r w:rsidRPr="00A51EE5">
        <w:rPr>
          <w:rFonts w:ascii="Calibri" w:hAnsi="Calibri" w:cs="Calibri"/>
        </w:rPr>
        <w:t>a professional</w:t>
      </w:r>
      <w:proofErr w:type="gramEnd"/>
      <w:r w:rsidRPr="00A51EE5">
        <w:rPr>
          <w:rFonts w:ascii="Calibri" w:hAnsi="Calibri" w:cs="Calibri"/>
        </w:rPr>
        <w:t xml:space="preserve"> experience for all involved.</w:t>
      </w:r>
    </w:p>
    <w:p w14:paraId="152AFDA3" w14:textId="77777777" w:rsidR="00A51EE5" w:rsidRDefault="00A51EE5" w:rsidP="0065267F">
      <w:pPr>
        <w:pStyle w:val="NoSpacing"/>
        <w:rPr>
          <w:rFonts w:ascii="Calibri" w:hAnsi="Calibri" w:cs="Calibri"/>
        </w:rPr>
      </w:pPr>
    </w:p>
    <w:p w14:paraId="3B0A6908" w14:textId="66A2F8AD" w:rsidR="0065267F" w:rsidRPr="00A51EE5" w:rsidRDefault="0065267F" w:rsidP="0065267F">
      <w:pPr>
        <w:pStyle w:val="NoSpacing"/>
        <w:rPr>
          <w:rFonts w:ascii="Calibri" w:hAnsi="Calibri" w:cs="Calibri"/>
        </w:rPr>
      </w:pPr>
      <w:r w:rsidRPr="00A51EE5">
        <w:rPr>
          <w:rFonts w:ascii="Calibri" w:hAnsi="Calibri" w:cs="Calibri"/>
        </w:rPr>
        <w:t>Proposed Event: Perfect Game International All-State Showcase - Bahamas Bound!</w:t>
      </w:r>
    </w:p>
    <w:p w14:paraId="196C2FCD" w14:textId="77777777" w:rsidR="0065267F" w:rsidRPr="00A51EE5" w:rsidRDefault="0065267F" w:rsidP="0065267F">
      <w:pPr>
        <w:pStyle w:val="NoSpacing"/>
        <w:rPr>
          <w:rFonts w:ascii="Calibri" w:hAnsi="Calibri" w:cs="Calibri"/>
        </w:rPr>
      </w:pPr>
      <w:r w:rsidRPr="00A51EE5">
        <w:rPr>
          <w:rFonts w:ascii="Calibri" w:hAnsi="Calibri" w:cs="Calibri"/>
        </w:rPr>
        <w:t>We are excited to propose a unique and high-impact event: the Perfect Game International All-State Showcase, culminating in a truly special experience in the Bahamas.</w:t>
      </w:r>
    </w:p>
    <w:p w14:paraId="6672816B" w14:textId="77777777" w:rsidR="0065267F" w:rsidRPr="0065267F" w:rsidRDefault="0065267F" w:rsidP="0065267F">
      <w:pPr>
        <w:pStyle w:val="NoSpacing"/>
        <w:rPr>
          <w:rFonts w:ascii="Calibri" w:hAnsi="Calibri" w:cs="Calibri"/>
          <w:b/>
          <w:bCs/>
        </w:rPr>
      </w:pPr>
    </w:p>
    <w:p w14:paraId="51DBDDAE" w14:textId="77777777" w:rsidR="0065267F" w:rsidRPr="0065267F" w:rsidRDefault="0065267F" w:rsidP="0065267F">
      <w:pPr>
        <w:pStyle w:val="NoSpacing"/>
        <w:rPr>
          <w:rFonts w:ascii="Calibri" w:hAnsi="Calibri" w:cs="Calibri"/>
          <w:b/>
          <w:bCs/>
        </w:rPr>
      </w:pPr>
      <w:r w:rsidRPr="0065267F">
        <w:rPr>
          <w:rFonts w:ascii="Calibri" w:hAnsi="Calibri" w:cs="Calibri"/>
          <w:b/>
          <w:bCs/>
        </w:rPr>
        <w:t>This event will operate as an "</w:t>
      </w:r>
      <w:proofErr w:type="spellStart"/>
      <w:r w:rsidRPr="0065267F">
        <w:rPr>
          <w:rFonts w:ascii="Calibri" w:hAnsi="Calibri" w:cs="Calibri"/>
          <w:b/>
          <w:bCs/>
        </w:rPr>
        <w:t>all-state</w:t>
      </w:r>
      <w:proofErr w:type="spellEnd"/>
      <w:r w:rsidRPr="0065267F">
        <w:rPr>
          <w:rFonts w:ascii="Calibri" w:hAnsi="Calibri" w:cs="Calibri"/>
          <w:b/>
          <w:bCs/>
        </w:rPr>
        <w:t xml:space="preserve">" </w:t>
      </w:r>
      <w:proofErr w:type="gramStart"/>
      <w:r w:rsidRPr="0065267F">
        <w:rPr>
          <w:rFonts w:ascii="Calibri" w:hAnsi="Calibri" w:cs="Calibri"/>
          <w:b/>
          <w:bCs/>
        </w:rPr>
        <w:t>type</w:t>
      </w:r>
      <w:proofErr w:type="gramEnd"/>
      <w:r w:rsidRPr="0065267F">
        <w:rPr>
          <w:rFonts w:ascii="Calibri" w:hAnsi="Calibri" w:cs="Calibri"/>
          <w:b/>
          <w:bCs/>
        </w:rPr>
        <w:t xml:space="preserve"> opportunity, designed to attract individual players from across the country who demonstrate exceptional skill and potential. Unlike traditional team-based registrations, we will extend invitations to these standout individual athletes, forming composite "All-State" teams specifically for this international showcase.</w:t>
      </w:r>
    </w:p>
    <w:p w14:paraId="7AD4470E" w14:textId="77777777" w:rsidR="0065267F" w:rsidRPr="0065267F" w:rsidRDefault="0065267F" w:rsidP="0065267F">
      <w:pPr>
        <w:pStyle w:val="NoSpacing"/>
        <w:rPr>
          <w:rFonts w:ascii="Calibri" w:hAnsi="Calibri" w:cs="Calibri"/>
          <w:b/>
          <w:bCs/>
        </w:rPr>
      </w:pPr>
    </w:p>
    <w:p w14:paraId="3CB6E50A" w14:textId="77777777" w:rsidR="0065267F" w:rsidRPr="0065267F" w:rsidRDefault="0065267F" w:rsidP="0065267F">
      <w:pPr>
        <w:pStyle w:val="NoSpacing"/>
        <w:rPr>
          <w:rFonts w:ascii="Calibri" w:hAnsi="Calibri" w:cs="Calibri"/>
          <w:b/>
          <w:bCs/>
        </w:rPr>
      </w:pPr>
      <w:r w:rsidRPr="0065267F">
        <w:rPr>
          <w:rFonts w:ascii="Calibri" w:hAnsi="Calibri" w:cs="Calibri"/>
          <w:b/>
          <w:bCs/>
        </w:rPr>
        <w:t>Our vision is to bring these specially curated teams from the United States to the beautiful Bahamas, creating a dynamic international competition. A key aspect of this event is also to foster global participation and local engagement:</w:t>
      </w:r>
    </w:p>
    <w:p w14:paraId="4F7D7B56" w14:textId="77777777" w:rsidR="0065267F" w:rsidRPr="0065267F" w:rsidRDefault="0065267F" w:rsidP="0065267F">
      <w:pPr>
        <w:pStyle w:val="NoSpacing"/>
        <w:rPr>
          <w:rFonts w:ascii="Calibri" w:hAnsi="Calibri" w:cs="Calibri"/>
          <w:b/>
          <w:bCs/>
        </w:rPr>
      </w:pPr>
    </w:p>
    <w:p w14:paraId="1BF16FC1" w14:textId="77777777" w:rsidR="0065267F" w:rsidRPr="0065267F" w:rsidRDefault="0065267F" w:rsidP="0065267F">
      <w:pPr>
        <w:pStyle w:val="NoSpacing"/>
        <w:rPr>
          <w:rFonts w:ascii="Calibri" w:hAnsi="Calibri" w:cs="Calibri"/>
          <w:b/>
          <w:bCs/>
        </w:rPr>
      </w:pPr>
      <w:r w:rsidRPr="0065267F">
        <w:rPr>
          <w:rFonts w:ascii="Calibri" w:hAnsi="Calibri" w:cs="Calibri"/>
          <w:b/>
          <w:bCs/>
        </w:rPr>
        <w:t>US All-State Teams: Players from various states will be selected to form elite teams representing the diverse talent pool of the United States.</w:t>
      </w:r>
    </w:p>
    <w:p w14:paraId="18590CF7" w14:textId="77777777" w:rsidR="0065267F" w:rsidRPr="0065267F" w:rsidRDefault="0065267F" w:rsidP="0065267F">
      <w:pPr>
        <w:pStyle w:val="NoSpacing"/>
        <w:rPr>
          <w:rFonts w:ascii="Calibri" w:hAnsi="Calibri" w:cs="Calibri"/>
          <w:b/>
          <w:bCs/>
        </w:rPr>
      </w:pPr>
      <w:r w:rsidRPr="0065267F">
        <w:rPr>
          <w:rFonts w:ascii="Calibri" w:hAnsi="Calibri" w:cs="Calibri"/>
          <w:b/>
          <w:bCs/>
        </w:rPr>
        <w:t>Caribbean and Local Teams: We will actively invite and encourage fully rostered, established teams from Caribbean nations and local Bahamian communities to participate. This ensures a rich blend of playing styles and cultural exchange, offering a truly unique competitive environment for all athletes involved.</w:t>
      </w:r>
    </w:p>
    <w:p w14:paraId="4B3B40D2" w14:textId="2B532F02" w:rsidR="00E44AEF" w:rsidRDefault="0065267F" w:rsidP="0065267F">
      <w:pPr>
        <w:pStyle w:val="NoSpacing"/>
        <w:rPr>
          <w:rFonts w:ascii="Calibri" w:hAnsi="Calibri" w:cs="Calibri"/>
          <w:b/>
          <w:bCs/>
        </w:rPr>
      </w:pPr>
      <w:r w:rsidRPr="0065267F">
        <w:rPr>
          <w:rFonts w:ascii="Calibri" w:hAnsi="Calibri" w:cs="Calibri"/>
          <w:b/>
          <w:bCs/>
        </w:rPr>
        <w:t xml:space="preserve">This format provides an unparalleled opportunity for individual players to gain exposure, compete internationally, and experience a world-class baseball event in an unforgettable setting. For </w:t>
      </w:r>
      <w:proofErr w:type="gramStart"/>
      <w:r w:rsidRPr="0065267F">
        <w:rPr>
          <w:rFonts w:ascii="Calibri" w:hAnsi="Calibri" w:cs="Calibri"/>
          <w:b/>
          <w:bCs/>
        </w:rPr>
        <w:t>participating</w:t>
      </w:r>
      <w:proofErr w:type="gramEnd"/>
      <w:r w:rsidRPr="0065267F">
        <w:rPr>
          <w:rFonts w:ascii="Calibri" w:hAnsi="Calibri" w:cs="Calibri"/>
          <w:b/>
          <w:bCs/>
        </w:rPr>
        <w:t xml:space="preserve"> established teams, it's a chance to test their mettle against top US talent and showcase their abilities on an international stage.</w:t>
      </w:r>
    </w:p>
    <w:p w14:paraId="633DB8DF" w14:textId="77777777" w:rsidR="00614C1E" w:rsidRDefault="00614C1E" w:rsidP="007540D6">
      <w:pPr>
        <w:pStyle w:val="NoSpacing"/>
        <w:rPr>
          <w:rFonts w:ascii="Calibri" w:hAnsi="Calibri" w:cs="Calibri"/>
          <w:b/>
          <w:bCs/>
        </w:rPr>
      </w:pPr>
    </w:p>
    <w:p w14:paraId="20A9031B" w14:textId="77777777" w:rsidR="00614C1E" w:rsidRDefault="00614C1E" w:rsidP="007540D6">
      <w:pPr>
        <w:pStyle w:val="NoSpacing"/>
        <w:rPr>
          <w:rFonts w:ascii="Calibri" w:hAnsi="Calibri" w:cs="Calibri"/>
          <w:b/>
          <w:bCs/>
        </w:rPr>
      </w:pPr>
    </w:p>
    <w:p w14:paraId="19039712" w14:textId="77777777" w:rsidR="00614C1E" w:rsidRDefault="00614C1E" w:rsidP="007540D6">
      <w:pPr>
        <w:pStyle w:val="NoSpacing"/>
        <w:rPr>
          <w:rFonts w:ascii="Calibri" w:hAnsi="Calibri" w:cs="Calibri"/>
          <w:b/>
          <w:bCs/>
        </w:rPr>
      </w:pPr>
    </w:p>
    <w:p w14:paraId="2B191382" w14:textId="77777777" w:rsidR="00614C1E" w:rsidRPr="007540D6" w:rsidRDefault="00614C1E" w:rsidP="007540D6">
      <w:pPr>
        <w:pStyle w:val="NoSpacing"/>
        <w:rPr>
          <w:rFonts w:ascii="Calibri" w:hAnsi="Calibri" w:cs="Calibri"/>
        </w:rPr>
      </w:pPr>
    </w:p>
    <w:p w14:paraId="67E7D66B" w14:textId="46E9116B" w:rsidR="00124F58" w:rsidRDefault="00124F58" w:rsidP="007540D6">
      <w:pPr>
        <w:pStyle w:val="NoSpacing"/>
        <w:rPr>
          <w:rFonts w:ascii="Calibri" w:hAnsi="Calibri" w:cs="Calibri"/>
          <w:b/>
          <w:bCs/>
        </w:rPr>
      </w:pPr>
      <w:r w:rsidRPr="00262AA7">
        <w:rPr>
          <w:rFonts w:ascii="Calibri" w:hAnsi="Calibri" w:cs="Calibri"/>
          <w:b/>
          <w:bCs/>
          <w:noProof/>
        </w:rPr>
        <w:lastRenderedPageBreak/>
        <w:drawing>
          <wp:inline distT="0" distB="0" distL="0" distR="0" wp14:anchorId="27CC858E" wp14:editId="6C2C6C5A">
            <wp:extent cx="1709859" cy="822960"/>
            <wp:effectExtent l="0" t="0" r="0" b="0"/>
            <wp:docPr id="1255728084" name="Picture 5" descr="A close-up of a handwritt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728084" name="Picture 5" descr="A close-up of a handwritten 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09859" cy="822960"/>
                    </a:xfrm>
                    <a:prstGeom prst="rect">
                      <a:avLst/>
                    </a:prstGeom>
                  </pic:spPr>
                </pic:pic>
              </a:graphicData>
            </a:graphic>
          </wp:inline>
        </w:drawing>
      </w:r>
    </w:p>
    <w:p w14:paraId="288DBACE" w14:textId="77777777" w:rsidR="00262AA7" w:rsidRPr="00262AA7" w:rsidRDefault="00262AA7" w:rsidP="007540D6">
      <w:pPr>
        <w:pStyle w:val="NoSpacing"/>
        <w:rPr>
          <w:rFonts w:ascii="Calibri" w:hAnsi="Calibri" w:cs="Calibri"/>
          <w:b/>
          <w:bCs/>
        </w:rPr>
      </w:pPr>
    </w:p>
    <w:p w14:paraId="6B4A6DEB" w14:textId="77777777" w:rsidR="00124F58" w:rsidRPr="00262AA7" w:rsidRDefault="00124F58" w:rsidP="007540D6">
      <w:pPr>
        <w:pStyle w:val="NoSpacing"/>
        <w:rPr>
          <w:rFonts w:ascii="Calibri" w:hAnsi="Calibri" w:cs="Calibri"/>
          <w:b/>
          <w:bCs/>
        </w:rPr>
      </w:pPr>
      <w:r w:rsidRPr="00262AA7">
        <w:rPr>
          <w:rFonts w:ascii="Calibri" w:hAnsi="Calibri" w:cs="Calibri"/>
          <w:b/>
          <w:bCs/>
        </w:rPr>
        <w:t>Dominick J. Ferraro</w:t>
      </w:r>
    </w:p>
    <w:p w14:paraId="58598680" w14:textId="405DD894" w:rsidR="00124F58" w:rsidRPr="00262AA7" w:rsidRDefault="00124F58" w:rsidP="007540D6">
      <w:pPr>
        <w:pStyle w:val="NoSpacing"/>
        <w:rPr>
          <w:rFonts w:ascii="Calibri" w:hAnsi="Calibri" w:cs="Calibri"/>
          <w:b/>
          <w:bCs/>
        </w:rPr>
      </w:pPr>
      <w:r w:rsidRPr="00262AA7">
        <w:rPr>
          <w:rFonts w:ascii="Calibri" w:hAnsi="Calibri" w:cs="Calibri"/>
          <w:b/>
          <w:bCs/>
        </w:rPr>
        <w:t>Perfect Game SEC, Managing Partner</w:t>
      </w:r>
    </w:p>
    <w:p w14:paraId="57164D43" w14:textId="5BFB4EEA" w:rsidR="00124F58" w:rsidRPr="007540D6" w:rsidRDefault="00124F58" w:rsidP="007540D6">
      <w:pPr>
        <w:pStyle w:val="NoSpacing"/>
        <w:rPr>
          <w:rFonts w:ascii="Calibri" w:hAnsi="Calibri" w:cs="Calibri"/>
        </w:rPr>
      </w:pPr>
    </w:p>
    <w:p w14:paraId="0D9EFA1B" w14:textId="3E076535" w:rsidR="00124F58" w:rsidRPr="007540D6" w:rsidRDefault="00124F58" w:rsidP="007540D6">
      <w:pPr>
        <w:pStyle w:val="NoSpacing"/>
        <w:rPr>
          <w:rFonts w:ascii="Calibri" w:hAnsi="Calibri" w:cs="Calibri"/>
        </w:rPr>
      </w:pPr>
      <w:r w:rsidRPr="007540D6">
        <w:rPr>
          <w:rFonts w:ascii="Calibri" w:hAnsi="Calibri" w:cs="Calibri"/>
          <w:noProof/>
        </w:rPr>
        <mc:AlternateContent>
          <mc:Choice Requires="wps">
            <w:drawing>
              <wp:anchor distT="45720" distB="45720" distL="114300" distR="114300" simplePos="0" relativeHeight="251659264" behindDoc="0" locked="0" layoutInCell="1" allowOverlap="1" wp14:anchorId="1C62793A" wp14:editId="251BFEB6">
                <wp:simplePos x="0" y="0"/>
                <wp:positionH relativeFrom="column">
                  <wp:posOffset>487045</wp:posOffset>
                </wp:positionH>
                <wp:positionV relativeFrom="paragraph">
                  <wp:posOffset>342265</wp:posOffset>
                </wp:positionV>
                <wp:extent cx="5882005" cy="342900"/>
                <wp:effectExtent l="0" t="0" r="4445" b="0"/>
                <wp:wrapSquare wrapText="bothSides"/>
                <wp:docPr id="17773801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2005" cy="342900"/>
                        </a:xfrm>
                        <a:prstGeom prst="rect">
                          <a:avLst/>
                        </a:prstGeom>
                        <a:solidFill>
                          <a:srgbClr val="FFFFFF"/>
                        </a:solidFill>
                        <a:ln w="9525">
                          <a:solidFill>
                            <a:srgbClr val="FFFFFF"/>
                          </a:solidFill>
                          <a:miter lim="800000"/>
                          <a:headEnd/>
                          <a:tailEnd/>
                        </a:ln>
                      </wps:spPr>
                      <wps:txbx>
                        <w:txbxContent>
                          <w:p w14:paraId="04B01323" w14:textId="77777777" w:rsidR="00124F58" w:rsidRDefault="00124F58" w:rsidP="00124F58">
                            <w:pPr>
                              <w:pStyle w:val="NoSpacing"/>
                              <w:jc w:val="center"/>
                              <w:rPr>
                                <w:rFonts w:ascii="Calibri" w:hAnsi="Calibri" w:cs="Calibri"/>
                                <w:sz w:val="16"/>
                                <w:szCs w:val="16"/>
                              </w:rPr>
                            </w:pPr>
                            <w:r w:rsidRPr="00157499">
                              <w:rPr>
                                <w:rFonts w:ascii="Calibri" w:hAnsi="Calibri" w:cs="Calibri"/>
                                <w:b/>
                                <w:bCs/>
                                <w:sz w:val="16"/>
                                <w:szCs w:val="16"/>
                              </w:rPr>
                              <w:t>Upstate, SC:</w:t>
                            </w:r>
                            <w:r w:rsidRPr="00157499">
                              <w:rPr>
                                <w:rFonts w:ascii="Calibri" w:hAnsi="Calibri" w:cs="Calibri"/>
                                <w:sz w:val="16"/>
                                <w:szCs w:val="16"/>
                              </w:rPr>
                              <w:t xml:space="preserve"> pgupstate@perfectgame.org   </w:t>
                            </w:r>
                            <w:r w:rsidRPr="00157499">
                              <w:rPr>
                                <w:rFonts w:ascii="Calibri" w:hAnsi="Calibri" w:cs="Calibri"/>
                                <w:noProof/>
                                <w:sz w:val="16"/>
                                <w:szCs w:val="16"/>
                              </w:rPr>
                              <w:drawing>
                                <wp:inline distT="0" distB="0" distL="0" distR="0" wp14:anchorId="7104F7DA" wp14:editId="66A55430">
                                  <wp:extent cx="45720" cy="45720"/>
                                  <wp:effectExtent l="0" t="0" r="0" b="0"/>
                                  <wp:docPr id="2018169895" name="Picture 7" descr="A black circl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245123" name="Picture 7" descr="A black circle with white line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720" cy="45720"/>
                                          </a:xfrm>
                                          <a:prstGeom prst="rect">
                                            <a:avLst/>
                                          </a:prstGeom>
                                        </pic:spPr>
                                      </pic:pic>
                                    </a:graphicData>
                                  </a:graphic>
                                </wp:inline>
                              </w:drawing>
                            </w:r>
                            <w:r w:rsidRPr="00157499">
                              <w:rPr>
                                <w:rFonts w:ascii="Calibri" w:hAnsi="Calibri" w:cs="Calibri"/>
                                <w:sz w:val="16"/>
                                <w:szCs w:val="16"/>
                              </w:rPr>
                              <w:t xml:space="preserve">  </w:t>
                            </w:r>
                            <w:r w:rsidRPr="00157499">
                              <w:rPr>
                                <w:rFonts w:ascii="Calibri" w:hAnsi="Calibri" w:cs="Calibri"/>
                                <w:b/>
                                <w:bCs/>
                                <w:sz w:val="16"/>
                                <w:szCs w:val="16"/>
                              </w:rPr>
                              <w:t>Charlotte, NC:</w:t>
                            </w:r>
                            <w:r w:rsidRPr="00157499">
                              <w:rPr>
                                <w:rFonts w:ascii="Calibri" w:hAnsi="Calibri" w:cs="Calibri"/>
                                <w:sz w:val="16"/>
                                <w:szCs w:val="16"/>
                              </w:rPr>
                              <w:t xml:space="preserve"> pgcharlotte@perfectgame.org</w:t>
                            </w:r>
                            <w:r>
                              <w:rPr>
                                <w:rFonts w:ascii="Calibri" w:hAnsi="Calibri" w:cs="Calibri"/>
                                <w:sz w:val="16"/>
                                <w:szCs w:val="16"/>
                              </w:rPr>
                              <w:t xml:space="preserve">  </w:t>
                            </w:r>
                            <w:r w:rsidRPr="00157499">
                              <w:rPr>
                                <w:rFonts w:ascii="Calibri" w:hAnsi="Calibri" w:cs="Calibri"/>
                                <w:noProof/>
                                <w:sz w:val="16"/>
                                <w:szCs w:val="16"/>
                              </w:rPr>
                              <w:drawing>
                                <wp:inline distT="0" distB="0" distL="0" distR="0" wp14:anchorId="6F9BA826" wp14:editId="418EBD87">
                                  <wp:extent cx="45720" cy="45720"/>
                                  <wp:effectExtent l="0" t="0" r="0" b="0"/>
                                  <wp:docPr id="1982066214" name="Picture 7" descr="A black circl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245123" name="Picture 7" descr="A black circle with white line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720" cy="45720"/>
                                          </a:xfrm>
                                          <a:prstGeom prst="rect">
                                            <a:avLst/>
                                          </a:prstGeom>
                                        </pic:spPr>
                                      </pic:pic>
                                    </a:graphicData>
                                  </a:graphic>
                                </wp:inline>
                              </w:drawing>
                            </w:r>
                            <w:r w:rsidRPr="00157499">
                              <w:rPr>
                                <w:rFonts w:ascii="Calibri" w:hAnsi="Calibri" w:cs="Calibri"/>
                                <w:sz w:val="16"/>
                                <w:szCs w:val="16"/>
                              </w:rPr>
                              <w:t xml:space="preserve"> </w:t>
                            </w:r>
                            <w:r>
                              <w:rPr>
                                <w:rFonts w:ascii="Calibri" w:hAnsi="Calibri" w:cs="Calibri"/>
                                <w:sz w:val="16"/>
                                <w:szCs w:val="16"/>
                              </w:rPr>
                              <w:t xml:space="preserve">  </w:t>
                            </w:r>
                            <w:r w:rsidRPr="00157499">
                              <w:rPr>
                                <w:rFonts w:ascii="Calibri" w:hAnsi="Calibri" w:cs="Calibri"/>
                                <w:b/>
                                <w:bCs/>
                                <w:sz w:val="16"/>
                                <w:szCs w:val="16"/>
                              </w:rPr>
                              <w:t>Triangle, NC:</w:t>
                            </w:r>
                            <w:r w:rsidRPr="00157499">
                              <w:rPr>
                                <w:rFonts w:ascii="Calibri" w:hAnsi="Calibri" w:cs="Calibri"/>
                                <w:sz w:val="16"/>
                                <w:szCs w:val="16"/>
                              </w:rPr>
                              <w:t xml:space="preserve"> pgtriangle@perfectgame.org</w:t>
                            </w:r>
                          </w:p>
                          <w:p w14:paraId="71DACAA7" w14:textId="77777777" w:rsidR="00124F58" w:rsidRPr="00157499" w:rsidRDefault="00124F58" w:rsidP="00124F58">
                            <w:pPr>
                              <w:pStyle w:val="NoSpacing"/>
                              <w:jc w:val="center"/>
                              <w:rPr>
                                <w:rFonts w:ascii="Calibri" w:hAnsi="Calibri" w:cs="Calibri"/>
                                <w:sz w:val="16"/>
                                <w:szCs w:val="16"/>
                              </w:rPr>
                            </w:pPr>
                            <w:r w:rsidRPr="00157499">
                              <w:rPr>
                                <w:rFonts w:ascii="Calibri" w:hAnsi="Calibri" w:cs="Calibri"/>
                                <w:b/>
                                <w:bCs/>
                                <w:sz w:val="16"/>
                                <w:szCs w:val="16"/>
                              </w:rPr>
                              <w:t>Western, NC:</w:t>
                            </w:r>
                            <w:r w:rsidRPr="00157499">
                              <w:rPr>
                                <w:rFonts w:ascii="Calibri" w:hAnsi="Calibri" w:cs="Calibri"/>
                                <w:sz w:val="16"/>
                                <w:szCs w:val="16"/>
                              </w:rPr>
                              <w:t xml:space="preserve"> pgwesternnc@perfectgame.org</w:t>
                            </w:r>
                            <w:r>
                              <w:rPr>
                                <w:rFonts w:ascii="Calibri" w:hAnsi="Calibri" w:cs="Calibri"/>
                                <w:sz w:val="16"/>
                                <w:szCs w:val="16"/>
                              </w:rPr>
                              <w:t xml:space="preserve">  </w:t>
                            </w:r>
                            <w:r w:rsidRPr="00157499">
                              <w:rPr>
                                <w:rFonts w:ascii="Calibri" w:hAnsi="Calibri" w:cs="Calibri"/>
                                <w:noProof/>
                                <w:sz w:val="16"/>
                                <w:szCs w:val="16"/>
                              </w:rPr>
                              <w:drawing>
                                <wp:inline distT="0" distB="0" distL="0" distR="0" wp14:anchorId="1C09CA79" wp14:editId="3EA9430C">
                                  <wp:extent cx="45720" cy="45720"/>
                                  <wp:effectExtent l="0" t="0" r="0" b="0"/>
                                  <wp:docPr id="475515739" name="Picture 7" descr="A black circl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245123" name="Picture 7" descr="A black circle with white line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720" cy="45720"/>
                                          </a:xfrm>
                                          <a:prstGeom prst="rect">
                                            <a:avLst/>
                                          </a:prstGeom>
                                        </pic:spPr>
                                      </pic:pic>
                                    </a:graphicData>
                                  </a:graphic>
                                </wp:inline>
                              </w:drawing>
                            </w:r>
                            <w:r w:rsidRPr="00157499">
                              <w:rPr>
                                <w:rFonts w:ascii="Calibri" w:hAnsi="Calibri" w:cs="Calibri"/>
                                <w:sz w:val="16"/>
                                <w:szCs w:val="16"/>
                              </w:rPr>
                              <w:t xml:space="preserve"> </w:t>
                            </w:r>
                            <w:r>
                              <w:rPr>
                                <w:rFonts w:ascii="Calibri" w:hAnsi="Calibri" w:cs="Calibri"/>
                                <w:sz w:val="16"/>
                                <w:szCs w:val="16"/>
                              </w:rPr>
                              <w:t xml:space="preserve">  </w:t>
                            </w:r>
                            <w:r w:rsidRPr="00157499">
                              <w:rPr>
                                <w:rFonts w:ascii="Calibri" w:hAnsi="Calibri" w:cs="Calibri"/>
                                <w:b/>
                                <w:bCs/>
                                <w:sz w:val="16"/>
                                <w:szCs w:val="16"/>
                              </w:rPr>
                              <w:t>Triad, NC:</w:t>
                            </w:r>
                            <w:r w:rsidRPr="00157499">
                              <w:rPr>
                                <w:rFonts w:ascii="Calibri" w:hAnsi="Calibri" w:cs="Calibri"/>
                                <w:sz w:val="16"/>
                                <w:szCs w:val="16"/>
                              </w:rPr>
                              <w:t xml:space="preserve"> pgtriad@perfectgame.org</w:t>
                            </w:r>
                          </w:p>
                          <w:p w14:paraId="719D630E" w14:textId="77777777" w:rsidR="00124F58" w:rsidRDefault="00124F58" w:rsidP="00124F5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62793A" id="_x0000_t202" coordsize="21600,21600" o:spt="202" path="m,l,21600r21600,l21600,xe">
                <v:stroke joinstyle="miter"/>
                <v:path gradientshapeok="t" o:connecttype="rect"/>
              </v:shapetype>
              <v:shape id="Text Box 4" o:spid="_x0000_s1026" type="#_x0000_t202" style="position:absolute;margin-left:38.35pt;margin-top:26.95pt;width:463.15pt;height: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" strokecolor="white">
                <v:textbox>
                  <w:txbxContent>
                    <w:p w14:paraId="04B01323" w14:textId="77777777" w:rsidR="00124F58" w:rsidRDefault="00124F58" w:rsidP="00124F58">
                      <w:pPr>
                        <w:pStyle w:val="NoSpacing"/>
                        <w:jc w:val="center"/>
                        <w:rPr>
                          <w:rFonts w:ascii="Calibri" w:hAnsi="Calibri" w:cs="Calibri"/>
                          <w:sz w:val="16"/>
                          <w:szCs w:val="16"/>
                        </w:rPr>
                      </w:pPr>
                      <w:r w:rsidRPr="00157499">
                        <w:rPr>
                          <w:rFonts w:ascii="Calibri" w:hAnsi="Calibri" w:cs="Calibri"/>
                          <w:b/>
                          <w:bCs/>
                          <w:sz w:val="16"/>
                          <w:szCs w:val="16"/>
                        </w:rPr>
                        <w:t>Upstate, SC:</w:t>
                      </w:r>
                      <w:r w:rsidRPr="00157499">
                        <w:rPr>
                          <w:rFonts w:ascii="Calibri" w:hAnsi="Calibri" w:cs="Calibri"/>
                          <w:sz w:val="16"/>
                          <w:szCs w:val="16"/>
                        </w:rPr>
                        <w:t xml:space="preserve"> pgupstate@perfectgame.org   </w:t>
                      </w:r>
                      <w:r w:rsidRPr="00157499">
                        <w:rPr>
                          <w:rFonts w:ascii="Calibri" w:hAnsi="Calibri" w:cs="Calibri"/>
                          <w:noProof/>
                          <w:sz w:val="16"/>
                          <w:szCs w:val="16"/>
                        </w:rPr>
                        <w:drawing>
                          <wp:inline distT="0" distB="0" distL="0" distR="0" wp14:anchorId="7104F7DA" wp14:editId="66A55430">
                            <wp:extent cx="45720" cy="45720"/>
                            <wp:effectExtent l="0" t="0" r="0" b="0"/>
                            <wp:docPr id="2018169895" name="Picture 7" descr="A black circl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245123" name="Picture 7" descr="A black circle with white line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720" cy="45720"/>
                                    </a:xfrm>
                                    <a:prstGeom prst="rect">
                                      <a:avLst/>
                                    </a:prstGeom>
                                  </pic:spPr>
                                </pic:pic>
                              </a:graphicData>
                            </a:graphic>
                          </wp:inline>
                        </w:drawing>
                      </w:r>
                      <w:r w:rsidRPr="00157499">
                        <w:rPr>
                          <w:rFonts w:ascii="Calibri" w:hAnsi="Calibri" w:cs="Calibri"/>
                          <w:sz w:val="16"/>
                          <w:szCs w:val="16"/>
                        </w:rPr>
                        <w:t xml:space="preserve">  </w:t>
                      </w:r>
                      <w:r w:rsidRPr="00157499">
                        <w:rPr>
                          <w:rFonts w:ascii="Calibri" w:hAnsi="Calibri" w:cs="Calibri"/>
                          <w:b/>
                          <w:bCs/>
                          <w:sz w:val="16"/>
                          <w:szCs w:val="16"/>
                        </w:rPr>
                        <w:t>Charlotte, NC:</w:t>
                      </w:r>
                      <w:r w:rsidRPr="00157499">
                        <w:rPr>
                          <w:rFonts w:ascii="Calibri" w:hAnsi="Calibri" w:cs="Calibri"/>
                          <w:sz w:val="16"/>
                          <w:szCs w:val="16"/>
                        </w:rPr>
                        <w:t xml:space="preserve"> pgcharlotte@perfectgame.org</w:t>
                      </w:r>
                      <w:r>
                        <w:rPr>
                          <w:rFonts w:ascii="Calibri" w:hAnsi="Calibri" w:cs="Calibri"/>
                          <w:sz w:val="16"/>
                          <w:szCs w:val="16"/>
                        </w:rPr>
                        <w:t xml:space="preserve">  </w:t>
                      </w:r>
                      <w:r w:rsidRPr="00157499">
                        <w:rPr>
                          <w:rFonts w:ascii="Calibri" w:hAnsi="Calibri" w:cs="Calibri"/>
                          <w:noProof/>
                          <w:sz w:val="16"/>
                          <w:szCs w:val="16"/>
                        </w:rPr>
                        <w:drawing>
                          <wp:inline distT="0" distB="0" distL="0" distR="0" wp14:anchorId="6F9BA826" wp14:editId="418EBD87">
                            <wp:extent cx="45720" cy="45720"/>
                            <wp:effectExtent l="0" t="0" r="0" b="0"/>
                            <wp:docPr id="1982066214" name="Picture 7" descr="A black circl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245123" name="Picture 7" descr="A black circle with white line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720" cy="45720"/>
                                    </a:xfrm>
                                    <a:prstGeom prst="rect">
                                      <a:avLst/>
                                    </a:prstGeom>
                                  </pic:spPr>
                                </pic:pic>
                              </a:graphicData>
                            </a:graphic>
                          </wp:inline>
                        </w:drawing>
                      </w:r>
                      <w:r w:rsidRPr="00157499">
                        <w:rPr>
                          <w:rFonts w:ascii="Calibri" w:hAnsi="Calibri" w:cs="Calibri"/>
                          <w:sz w:val="16"/>
                          <w:szCs w:val="16"/>
                        </w:rPr>
                        <w:t xml:space="preserve"> </w:t>
                      </w:r>
                      <w:r>
                        <w:rPr>
                          <w:rFonts w:ascii="Calibri" w:hAnsi="Calibri" w:cs="Calibri"/>
                          <w:sz w:val="16"/>
                          <w:szCs w:val="16"/>
                        </w:rPr>
                        <w:t xml:space="preserve">  </w:t>
                      </w:r>
                      <w:r w:rsidRPr="00157499">
                        <w:rPr>
                          <w:rFonts w:ascii="Calibri" w:hAnsi="Calibri" w:cs="Calibri"/>
                          <w:b/>
                          <w:bCs/>
                          <w:sz w:val="16"/>
                          <w:szCs w:val="16"/>
                        </w:rPr>
                        <w:t>Triangle, NC:</w:t>
                      </w:r>
                      <w:r w:rsidRPr="00157499">
                        <w:rPr>
                          <w:rFonts w:ascii="Calibri" w:hAnsi="Calibri" w:cs="Calibri"/>
                          <w:sz w:val="16"/>
                          <w:szCs w:val="16"/>
                        </w:rPr>
                        <w:t xml:space="preserve"> pgtriangle@perfectgame.org</w:t>
                      </w:r>
                    </w:p>
                    <w:p w14:paraId="71DACAA7" w14:textId="77777777" w:rsidR="00124F58" w:rsidRPr="00157499" w:rsidRDefault="00124F58" w:rsidP="00124F58">
                      <w:pPr>
                        <w:pStyle w:val="NoSpacing"/>
                        <w:jc w:val="center"/>
                        <w:rPr>
                          <w:rFonts w:ascii="Calibri" w:hAnsi="Calibri" w:cs="Calibri"/>
                          <w:sz w:val="16"/>
                          <w:szCs w:val="16"/>
                        </w:rPr>
                      </w:pPr>
                      <w:r w:rsidRPr="00157499">
                        <w:rPr>
                          <w:rFonts w:ascii="Calibri" w:hAnsi="Calibri" w:cs="Calibri"/>
                          <w:b/>
                          <w:bCs/>
                          <w:sz w:val="16"/>
                          <w:szCs w:val="16"/>
                        </w:rPr>
                        <w:t>Western, NC:</w:t>
                      </w:r>
                      <w:r w:rsidRPr="00157499">
                        <w:rPr>
                          <w:rFonts w:ascii="Calibri" w:hAnsi="Calibri" w:cs="Calibri"/>
                          <w:sz w:val="16"/>
                          <w:szCs w:val="16"/>
                        </w:rPr>
                        <w:t xml:space="preserve"> pgwesternnc@perfectgame.org</w:t>
                      </w:r>
                      <w:r>
                        <w:rPr>
                          <w:rFonts w:ascii="Calibri" w:hAnsi="Calibri" w:cs="Calibri"/>
                          <w:sz w:val="16"/>
                          <w:szCs w:val="16"/>
                        </w:rPr>
                        <w:t xml:space="preserve">  </w:t>
                      </w:r>
                      <w:r w:rsidRPr="00157499">
                        <w:rPr>
                          <w:rFonts w:ascii="Calibri" w:hAnsi="Calibri" w:cs="Calibri"/>
                          <w:noProof/>
                          <w:sz w:val="16"/>
                          <w:szCs w:val="16"/>
                        </w:rPr>
                        <w:drawing>
                          <wp:inline distT="0" distB="0" distL="0" distR="0" wp14:anchorId="1C09CA79" wp14:editId="3EA9430C">
                            <wp:extent cx="45720" cy="45720"/>
                            <wp:effectExtent l="0" t="0" r="0" b="0"/>
                            <wp:docPr id="475515739" name="Picture 7" descr="A black circl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245123" name="Picture 7" descr="A black circle with white line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720" cy="45720"/>
                                    </a:xfrm>
                                    <a:prstGeom prst="rect">
                                      <a:avLst/>
                                    </a:prstGeom>
                                  </pic:spPr>
                                </pic:pic>
                              </a:graphicData>
                            </a:graphic>
                          </wp:inline>
                        </w:drawing>
                      </w:r>
                      <w:r w:rsidRPr="00157499">
                        <w:rPr>
                          <w:rFonts w:ascii="Calibri" w:hAnsi="Calibri" w:cs="Calibri"/>
                          <w:sz w:val="16"/>
                          <w:szCs w:val="16"/>
                        </w:rPr>
                        <w:t xml:space="preserve"> </w:t>
                      </w:r>
                      <w:r>
                        <w:rPr>
                          <w:rFonts w:ascii="Calibri" w:hAnsi="Calibri" w:cs="Calibri"/>
                          <w:sz w:val="16"/>
                          <w:szCs w:val="16"/>
                        </w:rPr>
                        <w:t xml:space="preserve">  </w:t>
                      </w:r>
                      <w:r w:rsidRPr="00157499">
                        <w:rPr>
                          <w:rFonts w:ascii="Calibri" w:hAnsi="Calibri" w:cs="Calibri"/>
                          <w:b/>
                          <w:bCs/>
                          <w:sz w:val="16"/>
                          <w:szCs w:val="16"/>
                        </w:rPr>
                        <w:t>Triad, NC:</w:t>
                      </w:r>
                      <w:r w:rsidRPr="00157499">
                        <w:rPr>
                          <w:rFonts w:ascii="Calibri" w:hAnsi="Calibri" w:cs="Calibri"/>
                          <w:sz w:val="16"/>
                          <w:szCs w:val="16"/>
                        </w:rPr>
                        <w:t xml:space="preserve"> pgtriad@perfectgame.org</w:t>
                      </w:r>
                    </w:p>
                    <w:p w14:paraId="719D630E" w14:textId="77777777" w:rsidR="00124F58" w:rsidRDefault="00124F58" w:rsidP="00124F58"/>
                  </w:txbxContent>
                </v:textbox>
                <w10:wrap type="square"/>
              </v:shape>
            </w:pict>
          </mc:Fallback>
        </mc:AlternateContent>
      </w:r>
    </w:p>
    <w:p w14:paraId="26ED8D77" w14:textId="57CB45D3" w:rsidR="00124F58" w:rsidRPr="007540D6" w:rsidRDefault="00124F58" w:rsidP="007540D6">
      <w:pPr>
        <w:pStyle w:val="NoSpacing"/>
        <w:rPr>
          <w:rFonts w:ascii="Calibri" w:hAnsi="Calibri" w:cs="Calibri"/>
        </w:rPr>
      </w:pPr>
      <w:r w:rsidRPr="007540D6">
        <w:rPr>
          <w:rFonts w:ascii="Calibri" w:hAnsi="Calibri" w:cs="Calibri"/>
          <w:noProof/>
        </w:rPr>
        <mc:AlternateContent>
          <mc:Choice Requires="wps">
            <w:drawing>
              <wp:anchor distT="45720" distB="45720" distL="114300" distR="114300" simplePos="0" relativeHeight="251660288" behindDoc="0" locked="0" layoutInCell="1" allowOverlap="1" wp14:anchorId="2EA3B1B5" wp14:editId="13C06ABB">
                <wp:simplePos x="0" y="0"/>
                <wp:positionH relativeFrom="margin">
                  <wp:align>left</wp:align>
                </wp:positionH>
                <wp:positionV relativeFrom="paragraph">
                  <wp:posOffset>104775</wp:posOffset>
                </wp:positionV>
                <wp:extent cx="474980" cy="495300"/>
                <wp:effectExtent l="0" t="0" r="1270" b="0"/>
                <wp:wrapSquare wrapText="bothSides"/>
                <wp:docPr id="9665199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495300"/>
                        </a:xfrm>
                        <a:prstGeom prst="rect">
                          <a:avLst/>
                        </a:prstGeom>
                        <a:solidFill>
                          <a:srgbClr val="FFFFFF"/>
                        </a:solidFill>
                        <a:ln w="9525">
                          <a:solidFill>
                            <a:srgbClr val="FFFFFF"/>
                          </a:solidFill>
                          <a:miter lim="800000"/>
                          <a:headEnd/>
                          <a:tailEnd/>
                        </a:ln>
                      </wps:spPr>
                      <wps:txbx>
                        <w:txbxContent>
                          <w:p w14:paraId="7E7DFAF2" w14:textId="77777777" w:rsidR="00124F58" w:rsidRDefault="00124F58" w:rsidP="00124F58">
                            <w:r w:rsidRPr="00157499">
                              <w:rPr>
                                <w:rFonts w:ascii="Calibri" w:hAnsi="Calibri" w:cs="Calibri"/>
                                <w:noProof/>
                                <w:sz w:val="16"/>
                                <w:szCs w:val="16"/>
                              </w:rPr>
                              <w:drawing>
                                <wp:inline distT="0" distB="0" distL="0" distR="0" wp14:anchorId="267B9833" wp14:editId="6E8A9F83">
                                  <wp:extent cx="274320" cy="365760"/>
                                  <wp:effectExtent l="0" t="0" r="0" b="0"/>
                                  <wp:docPr id="156585487" name="Picture 8"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778186" name="Picture 8" descr="A black and white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4320" cy="36576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A3B1B5" id="Text Box 2" o:spid="_x0000_s1027" type="#_x0000_t202" style="position:absolute;margin-left:0;margin-top:8.25pt;width:37.4pt;height:39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" strokecolor="white">
                <v:textbox>
                  <w:txbxContent>
                    <w:p w14:paraId="7E7DFAF2" w14:textId="77777777" w:rsidR="00124F58" w:rsidRDefault="00124F58" w:rsidP="00124F58">
                      <w:r w:rsidRPr="00157499">
                        <w:rPr>
                          <w:rFonts w:ascii="Calibri" w:hAnsi="Calibri" w:cs="Calibri"/>
                          <w:noProof/>
                          <w:sz w:val="16"/>
                          <w:szCs w:val="16"/>
                        </w:rPr>
                        <w:drawing>
                          <wp:inline distT="0" distB="0" distL="0" distR="0" wp14:anchorId="267B9833" wp14:editId="6E8A9F83">
                            <wp:extent cx="274320" cy="365760"/>
                            <wp:effectExtent l="0" t="0" r="0" b="0"/>
                            <wp:docPr id="156585487" name="Picture 8"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778186" name="Picture 8" descr="A black and white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4320" cy="365760"/>
                                    </a:xfrm>
                                    <a:prstGeom prst="rect">
                                      <a:avLst/>
                                    </a:prstGeom>
                                  </pic:spPr>
                                </pic:pic>
                              </a:graphicData>
                            </a:graphic>
                          </wp:inline>
                        </w:drawing>
                      </w:r>
                    </w:p>
                  </w:txbxContent>
                </v:textbox>
                <w10:wrap type="square" anchorx="margin"/>
              </v:shape>
            </w:pict>
          </mc:Fallback>
        </mc:AlternateContent>
      </w:r>
    </w:p>
    <w:p w14:paraId="3F10C02F" w14:textId="77777777" w:rsidR="00124F58" w:rsidRPr="007540D6" w:rsidRDefault="00124F58" w:rsidP="007540D6">
      <w:pPr>
        <w:pStyle w:val="NoSpacing"/>
        <w:rPr>
          <w:rFonts w:ascii="Calibri" w:hAnsi="Calibri" w:cs="Calibri"/>
        </w:rPr>
      </w:pPr>
    </w:p>
    <w:sectPr w:rsidR="00124F58" w:rsidRPr="007540D6" w:rsidSect="00124F5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6EAA"/>
    <w:multiLevelType w:val="hybridMultilevel"/>
    <w:tmpl w:val="6A5831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5D3A6A"/>
    <w:multiLevelType w:val="multilevel"/>
    <w:tmpl w:val="52DE6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3E77B7"/>
    <w:multiLevelType w:val="multilevel"/>
    <w:tmpl w:val="D834B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0D0F38"/>
    <w:multiLevelType w:val="hybridMultilevel"/>
    <w:tmpl w:val="F0105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C00181"/>
    <w:multiLevelType w:val="multilevel"/>
    <w:tmpl w:val="BECAD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A9167E"/>
    <w:multiLevelType w:val="hybridMultilevel"/>
    <w:tmpl w:val="05A87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4A2528"/>
    <w:multiLevelType w:val="multilevel"/>
    <w:tmpl w:val="59CA2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F013A1"/>
    <w:multiLevelType w:val="hybridMultilevel"/>
    <w:tmpl w:val="F3406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9B6B3C"/>
    <w:multiLevelType w:val="hybridMultilevel"/>
    <w:tmpl w:val="7AD49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290143">
    <w:abstractNumId w:val="2"/>
  </w:num>
  <w:num w:numId="2" w16cid:durableId="164974854">
    <w:abstractNumId w:val="6"/>
  </w:num>
  <w:num w:numId="3" w16cid:durableId="180820713">
    <w:abstractNumId w:val="1"/>
  </w:num>
  <w:num w:numId="4" w16cid:durableId="1296643464">
    <w:abstractNumId w:val="4"/>
  </w:num>
  <w:num w:numId="5" w16cid:durableId="1875848808">
    <w:abstractNumId w:val="7"/>
  </w:num>
  <w:num w:numId="6" w16cid:durableId="409933184">
    <w:abstractNumId w:val="8"/>
  </w:num>
  <w:num w:numId="7" w16cid:durableId="1079907583">
    <w:abstractNumId w:val="3"/>
  </w:num>
  <w:num w:numId="8" w16cid:durableId="1502812835">
    <w:abstractNumId w:val="0"/>
  </w:num>
  <w:num w:numId="9" w16cid:durableId="8494142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FCF"/>
    <w:rsid w:val="000240CE"/>
    <w:rsid w:val="000427A9"/>
    <w:rsid w:val="00061DCC"/>
    <w:rsid w:val="00081AD0"/>
    <w:rsid w:val="0009434B"/>
    <w:rsid w:val="000C1649"/>
    <w:rsid w:val="000E427F"/>
    <w:rsid w:val="00124F58"/>
    <w:rsid w:val="001315EE"/>
    <w:rsid w:val="001361C0"/>
    <w:rsid w:val="00175561"/>
    <w:rsid w:val="00184B85"/>
    <w:rsid w:val="0019033D"/>
    <w:rsid w:val="00195293"/>
    <w:rsid w:val="001C22C1"/>
    <w:rsid w:val="001E09A3"/>
    <w:rsid w:val="001E39EA"/>
    <w:rsid w:val="001F2F7D"/>
    <w:rsid w:val="001F4327"/>
    <w:rsid w:val="00206AFE"/>
    <w:rsid w:val="00231AFE"/>
    <w:rsid w:val="00262AA7"/>
    <w:rsid w:val="002B6FC1"/>
    <w:rsid w:val="002F3DE9"/>
    <w:rsid w:val="003667AB"/>
    <w:rsid w:val="00367318"/>
    <w:rsid w:val="003972E0"/>
    <w:rsid w:val="003B6DAE"/>
    <w:rsid w:val="003F1BAA"/>
    <w:rsid w:val="00415260"/>
    <w:rsid w:val="004646CE"/>
    <w:rsid w:val="004840FC"/>
    <w:rsid w:val="004C4E96"/>
    <w:rsid w:val="005203C0"/>
    <w:rsid w:val="00527A46"/>
    <w:rsid w:val="00544A8B"/>
    <w:rsid w:val="0057221D"/>
    <w:rsid w:val="005B46CA"/>
    <w:rsid w:val="005C0F17"/>
    <w:rsid w:val="00604B0A"/>
    <w:rsid w:val="00614C1E"/>
    <w:rsid w:val="00637C01"/>
    <w:rsid w:val="00642D8A"/>
    <w:rsid w:val="0065267F"/>
    <w:rsid w:val="00656556"/>
    <w:rsid w:val="0068024B"/>
    <w:rsid w:val="00680AEC"/>
    <w:rsid w:val="006A1705"/>
    <w:rsid w:val="006C1C42"/>
    <w:rsid w:val="006F1099"/>
    <w:rsid w:val="0072537C"/>
    <w:rsid w:val="007412BA"/>
    <w:rsid w:val="007522FD"/>
    <w:rsid w:val="007540D6"/>
    <w:rsid w:val="0076254F"/>
    <w:rsid w:val="0078102F"/>
    <w:rsid w:val="007E39AC"/>
    <w:rsid w:val="00813F6F"/>
    <w:rsid w:val="00814600"/>
    <w:rsid w:val="008539B7"/>
    <w:rsid w:val="00880466"/>
    <w:rsid w:val="008A1D48"/>
    <w:rsid w:val="008D5DE4"/>
    <w:rsid w:val="008E13CB"/>
    <w:rsid w:val="008F2D87"/>
    <w:rsid w:val="00942DDD"/>
    <w:rsid w:val="009D0D07"/>
    <w:rsid w:val="00A046ED"/>
    <w:rsid w:val="00A12FCF"/>
    <w:rsid w:val="00A23CE4"/>
    <w:rsid w:val="00A51EE5"/>
    <w:rsid w:val="00AE6252"/>
    <w:rsid w:val="00B13FD2"/>
    <w:rsid w:val="00B6181F"/>
    <w:rsid w:val="00B668CF"/>
    <w:rsid w:val="00B861BC"/>
    <w:rsid w:val="00B94368"/>
    <w:rsid w:val="00BB02AA"/>
    <w:rsid w:val="00BB5C31"/>
    <w:rsid w:val="00BB7738"/>
    <w:rsid w:val="00BC01CE"/>
    <w:rsid w:val="00C02FDB"/>
    <w:rsid w:val="00C1535F"/>
    <w:rsid w:val="00C313EC"/>
    <w:rsid w:val="00C73E1B"/>
    <w:rsid w:val="00C80614"/>
    <w:rsid w:val="00C814A9"/>
    <w:rsid w:val="00CC5D7D"/>
    <w:rsid w:val="00D20433"/>
    <w:rsid w:val="00D426A6"/>
    <w:rsid w:val="00D72BD9"/>
    <w:rsid w:val="00DA278C"/>
    <w:rsid w:val="00DD601E"/>
    <w:rsid w:val="00E02198"/>
    <w:rsid w:val="00E0227C"/>
    <w:rsid w:val="00E20448"/>
    <w:rsid w:val="00E33228"/>
    <w:rsid w:val="00E44AEF"/>
    <w:rsid w:val="00E46C2A"/>
    <w:rsid w:val="00E5073A"/>
    <w:rsid w:val="00E974A2"/>
    <w:rsid w:val="00ED56AB"/>
    <w:rsid w:val="00F03589"/>
    <w:rsid w:val="00F1521B"/>
    <w:rsid w:val="00F90FA3"/>
    <w:rsid w:val="00FE73BE"/>
    <w:rsid w:val="00FF3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1F7BA"/>
  <w15:chartTrackingRefBased/>
  <w15:docId w15:val="{D9EA8614-6908-43E0-B113-96A31D97B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9B7"/>
    <w:rPr>
      <w:kern w:val="0"/>
      <w14:ligatures w14:val="none"/>
    </w:rPr>
  </w:style>
  <w:style w:type="paragraph" w:styleId="Heading1">
    <w:name w:val="heading 1"/>
    <w:basedOn w:val="Normal"/>
    <w:next w:val="Normal"/>
    <w:link w:val="Heading1Char"/>
    <w:uiPriority w:val="9"/>
    <w:qFormat/>
    <w:rsid w:val="00A12FCF"/>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12FCF"/>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12FCF"/>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12FCF"/>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12FCF"/>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12FCF"/>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12FCF"/>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12FCF"/>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12FCF"/>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F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2F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2F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2F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2F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2F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2F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2F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2FCF"/>
    <w:rPr>
      <w:rFonts w:eastAsiaTheme="majorEastAsia" w:cstheme="majorBidi"/>
      <w:color w:val="272727" w:themeColor="text1" w:themeTint="D8"/>
    </w:rPr>
  </w:style>
  <w:style w:type="paragraph" w:styleId="Title">
    <w:name w:val="Title"/>
    <w:basedOn w:val="Normal"/>
    <w:next w:val="Normal"/>
    <w:link w:val="TitleChar"/>
    <w:uiPriority w:val="10"/>
    <w:qFormat/>
    <w:rsid w:val="00A12FC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12F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2FCF"/>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12F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2FCF"/>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A12FCF"/>
    <w:rPr>
      <w:i/>
      <w:iCs/>
      <w:color w:val="404040" w:themeColor="text1" w:themeTint="BF"/>
    </w:rPr>
  </w:style>
  <w:style w:type="paragraph" w:styleId="ListParagraph">
    <w:name w:val="List Paragraph"/>
    <w:basedOn w:val="Normal"/>
    <w:uiPriority w:val="34"/>
    <w:qFormat/>
    <w:rsid w:val="00A12FCF"/>
    <w:pPr>
      <w:ind w:left="720"/>
      <w:contextualSpacing/>
    </w:pPr>
    <w:rPr>
      <w:kern w:val="2"/>
      <w14:ligatures w14:val="standardContextual"/>
    </w:rPr>
  </w:style>
  <w:style w:type="character" w:styleId="IntenseEmphasis">
    <w:name w:val="Intense Emphasis"/>
    <w:basedOn w:val="DefaultParagraphFont"/>
    <w:uiPriority w:val="21"/>
    <w:qFormat/>
    <w:rsid w:val="00A12FCF"/>
    <w:rPr>
      <w:i/>
      <w:iCs/>
      <w:color w:val="0F4761" w:themeColor="accent1" w:themeShade="BF"/>
    </w:rPr>
  </w:style>
  <w:style w:type="paragraph" w:styleId="IntenseQuote">
    <w:name w:val="Intense Quote"/>
    <w:basedOn w:val="Normal"/>
    <w:next w:val="Normal"/>
    <w:link w:val="IntenseQuoteChar"/>
    <w:uiPriority w:val="30"/>
    <w:qFormat/>
    <w:rsid w:val="00A12F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A12FCF"/>
    <w:rPr>
      <w:i/>
      <w:iCs/>
      <w:color w:val="0F4761" w:themeColor="accent1" w:themeShade="BF"/>
    </w:rPr>
  </w:style>
  <w:style w:type="character" w:styleId="IntenseReference">
    <w:name w:val="Intense Reference"/>
    <w:basedOn w:val="DefaultParagraphFont"/>
    <w:uiPriority w:val="32"/>
    <w:qFormat/>
    <w:rsid w:val="00A12FCF"/>
    <w:rPr>
      <w:b/>
      <w:bCs/>
      <w:smallCaps/>
      <w:color w:val="0F4761" w:themeColor="accent1" w:themeShade="BF"/>
      <w:spacing w:val="5"/>
    </w:rPr>
  </w:style>
  <w:style w:type="paragraph" w:styleId="NoSpacing">
    <w:name w:val="No Spacing"/>
    <w:uiPriority w:val="1"/>
    <w:qFormat/>
    <w:rsid w:val="00124F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8824">
      <w:bodyDiv w:val="1"/>
      <w:marLeft w:val="0"/>
      <w:marRight w:val="0"/>
      <w:marTop w:val="0"/>
      <w:marBottom w:val="0"/>
      <w:divBdr>
        <w:top w:val="none" w:sz="0" w:space="0" w:color="auto"/>
        <w:left w:val="none" w:sz="0" w:space="0" w:color="auto"/>
        <w:bottom w:val="none" w:sz="0" w:space="0" w:color="auto"/>
        <w:right w:val="none" w:sz="0" w:space="0" w:color="auto"/>
      </w:divBdr>
    </w:div>
    <w:div w:id="888955230">
      <w:bodyDiv w:val="1"/>
      <w:marLeft w:val="0"/>
      <w:marRight w:val="0"/>
      <w:marTop w:val="0"/>
      <w:marBottom w:val="0"/>
      <w:divBdr>
        <w:top w:val="none" w:sz="0" w:space="0" w:color="auto"/>
        <w:left w:val="none" w:sz="0" w:space="0" w:color="auto"/>
        <w:bottom w:val="none" w:sz="0" w:space="0" w:color="auto"/>
        <w:right w:val="none" w:sz="0" w:space="0" w:color="auto"/>
      </w:divBdr>
    </w:div>
    <w:div w:id="1084302703">
      <w:bodyDiv w:val="1"/>
      <w:marLeft w:val="0"/>
      <w:marRight w:val="0"/>
      <w:marTop w:val="0"/>
      <w:marBottom w:val="0"/>
      <w:divBdr>
        <w:top w:val="none" w:sz="0" w:space="0" w:color="auto"/>
        <w:left w:val="none" w:sz="0" w:space="0" w:color="auto"/>
        <w:bottom w:val="none" w:sz="0" w:space="0" w:color="auto"/>
        <w:right w:val="none" w:sz="0" w:space="0" w:color="auto"/>
      </w:divBdr>
    </w:div>
    <w:div w:id="1509367229">
      <w:bodyDiv w:val="1"/>
      <w:marLeft w:val="0"/>
      <w:marRight w:val="0"/>
      <w:marTop w:val="0"/>
      <w:marBottom w:val="0"/>
      <w:divBdr>
        <w:top w:val="none" w:sz="0" w:space="0" w:color="auto"/>
        <w:left w:val="none" w:sz="0" w:space="0" w:color="auto"/>
        <w:bottom w:val="none" w:sz="0" w:space="0" w:color="auto"/>
        <w:right w:val="none" w:sz="0" w:space="0" w:color="auto"/>
      </w:divBdr>
    </w:div>
    <w:div w:id="1755543640">
      <w:bodyDiv w:val="1"/>
      <w:marLeft w:val="0"/>
      <w:marRight w:val="0"/>
      <w:marTop w:val="0"/>
      <w:marBottom w:val="0"/>
      <w:divBdr>
        <w:top w:val="none" w:sz="0" w:space="0" w:color="auto"/>
        <w:left w:val="none" w:sz="0" w:space="0" w:color="auto"/>
        <w:bottom w:val="none" w:sz="0" w:space="0" w:color="auto"/>
        <w:right w:val="none" w:sz="0" w:space="0" w:color="auto"/>
      </w:divBdr>
    </w:div>
    <w:div w:id="187160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590</TotalTime>
  <Pages>2</Pages>
  <Words>421</Words>
  <Characters>2402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Dominick Ferraro</dc:creator>
  <cp:keywords/>
  <dc:description/>
  <cp:lastModifiedBy>Dominick Ferraro</cp:lastModifiedBy>
  <cp:revision>100</cp:revision>
  <dcterms:created xsi:type="dcterms:W3CDTF">2024-12-17T14:53:00Z</dcterms:created>
  <dcterms:modified xsi:type="dcterms:W3CDTF">2025-06-13T14:58:00Z</dcterms:modified>
</cp:coreProperties>
</file>